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D7" w:rsidRDefault="00D023D7" w:rsidP="00D023D7">
      <w:pPr>
        <w:ind w:firstLine="708"/>
        <w:jc w:val="center"/>
        <w:rPr>
          <w:rFonts w:ascii="Bookman Old Style" w:hAnsi="Bookman Old Style"/>
          <w:b/>
          <w:color w:val="000000"/>
          <w:sz w:val="22"/>
        </w:rPr>
      </w:pPr>
      <w:r>
        <w:rPr>
          <w:rFonts w:ascii="Bookman Old Style" w:hAnsi="Bookman Old Style"/>
          <w:b/>
          <w:color w:val="000000"/>
          <w:sz w:val="22"/>
        </w:rPr>
        <w:t>План мероприятий</w:t>
      </w:r>
    </w:p>
    <w:p w:rsidR="00D023D7" w:rsidRDefault="00D023D7" w:rsidP="00D023D7">
      <w:pPr>
        <w:ind w:firstLine="708"/>
        <w:jc w:val="center"/>
        <w:rPr>
          <w:rFonts w:ascii="Bookman Old Style" w:hAnsi="Bookman Old Style"/>
          <w:b/>
          <w:color w:val="000000"/>
          <w:sz w:val="22"/>
        </w:rPr>
      </w:pPr>
      <w:r>
        <w:rPr>
          <w:rFonts w:ascii="Bookman Old Style" w:hAnsi="Bookman Old Style"/>
          <w:b/>
          <w:color w:val="000000"/>
          <w:sz w:val="22"/>
        </w:rPr>
        <w:t>3 смена</w:t>
      </w:r>
      <w:bookmarkStart w:id="0" w:name="_GoBack"/>
      <w:bookmarkEnd w:id="0"/>
    </w:p>
    <w:p w:rsidR="00D023D7" w:rsidRPr="00792DCB" w:rsidRDefault="00D023D7" w:rsidP="00D023D7">
      <w:pPr>
        <w:ind w:firstLine="708"/>
        <w:jc w:val="center"/>
        <w:rPr>
          <w:rFonts w:ascii="Bookman Old Style" w:hAnsi="Bookman Old Style"/>
          <w:b/>
          <w:color w:val="000000"/>
          <w:sz w:val="22"/>
        </w:rPr>
      </w:pPr>
      <w:r w:rsidRPr="00792DCB">
        <w:rPr>
          <w:rFonts w:ascii="Bookman Old Style" w:hAnsi="Bookman Old Style"/>
          <w:b/>
          <w:color w:val="000000"/>
          <w:sz w:val="22"/>
        </w:rPr>
        <w:t xml:space="preserve">Ролевая игра «Приключения на таинственном острове </w:t>
      </w:r>
      <w:proofErr w:type="spellStart"/>
      <w:r w:rsidRPr="00792DCB">
        <w:rPr>
          <w:rFonts w:ascii="Bookman Old Style" w:hAnsi="Bookman Old Style"/>
          <w:b/>
          <w:color w:val="000000"/>
          <w:sz w:val="22"/>
        </w:rPr>
        <w:t>Джуманджи</w:t>
      </w:r>
      <w:proofErr w:type="spellEnd"/>
      <w:r w:rsidRPr="00792DCB">
        <w:rPr>
          <w:rFonts w:ascii="Bookman Old Style" w:hAnsi="Bookman Old Style"/>
          <w:b/>
          <w:color w:val="000000"/>
          <w:sz w:val="22"/>
        </w:rPr>
        <w:t>»</w:t>
      </w: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569"/>
        <w:gridCol w:w="1569"/>
        <w:gridCol w:w="1569"/>
        <w:gridCol w:w="1569"/>
        <w:gridCol w:w="1569"/>
        <w:gridCol w:w="1570"/>
      </w:tblGrid>
      <w:tr w:rsidR="00D023D7" w:rsidRPr="00792DCB" w:rsidTr="00D023D7">
        <w:trPr>
          <w:trHeight w:val="142"/>
        </w:trPr>
        <w:tc>
          <w:tcPr>
            <w:tcW w:w="1569" w:type="dxa"/>
            <w:shd w:val="clear" w:color="auto" w:fill="F2F2F2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F2F2F2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F2F2F2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F2F2F2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F2F2F2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F2F2F2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5.08.17</w:t>
            </w:r>
          </w:p>
        </w:tc>
        <w:tc>
          <w:tcPr>
            <w:tcW w:w="1570" w:type="dxa"/>
            <w:shd w:val="clear" w:color="auto" w:fill="F2F2F2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6.08.17</w:t>
            </w:r>
          </w:p>
        </w:tc>
      </w:tr>
      <w:tr w:rsidR="00D023D7" w:rsidRPr="00792DCB" w:rsidTr="00D023D7">
        <w:trPr>
          <w:trHeight w:val="1994"/>
        </w:trPr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Операция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«Здравствуй лагерь»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(заезд, регистрация, размещение детей)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Экскурсии по лагерю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Игра по станциям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«Мы вместе!»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Вечер знакомств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«Расскажи о себе»</w:t>
            </w:r>
          </w:p>
        </w:tc>
        <w:tc>
          <w:tcPr>
            <w:tcW w:w="1570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Музыкальные и спортивные часы. Медосмотры.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Организационные сборы отрядов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(мозговой штурм)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Конкурсная программа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«Проверка способностей»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sz w:val="12"/>
                <w:szCs w:val="16"/>
                <w:lang w:val="en-US"/>
              </w:rPr>
              <w:t>Disco</w:t>
            </w: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 </w:t>
            </w:r>
            <w:r w:rsidRPr="009E6AD5">
              <w:rPr>
                <w:rFonts w:ascii="Bookman Old Style" w:hAnsi="Bookman Old Style"/>
                <w:sz w:val="12"/>
                <w:szCs w:val="16"/>
                <w:lang w:val="en-US"/>
              </w:rPr>
              <w:t>time</w:t>
            </w:r>
          </w:p>
        </w:tc>
      </w:tr>
      <w:tr w:rsidR="00D023D7" w:rsidRPr="00792DCB" w:rsidTr="00D023D7">
        <w:trPr>
          <w:trHeight w:val="143"/>
        </w:trPr>
        <w:tc>
          <w:tcPr>
            <w:tcW w:w="1569" w:type="dxa"/>
            <w:shd w:val="clear" w:color="auto" w:fill="F2F2F2"/>
          </w:tcPr>
          <w:p w:rsidR="00D023D7" w:rsidRDefault="00D023D7" w:rsidP="00EE4C58">
            <w:pPr>
              <w:jc w:val="center"/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7.08.17</w:t>
            </w:r>
          </w:p>
        </w:tc>
        <w:tc>
          <w:tcPr>
            <w:tcW w:w="1569" w:type="dxa"/>
            <w:shd w:val="clear" w:color="auto" w:fill="F2F2F2"/>
          </w:tcPr>
          <w:p w:rsidR="00D023D7" w:rsidRDefault="00D023D7" w:rsidP="00EE4C58">
            <w:pPr>
              <w:jc w:val="center"/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8.08.17</w:t>
            </w:r>
          </w:p>
        </w:tc>
        <w:tc>
          <w:tcPr>
            <w:tcW w:w="1569" w:type="dxa"/>
            <w:shd w:val="clear" w:color="auto" w:fill="F2F2F2"/>
          </w:tcPr>
          <w:p w:rsidR="00D023D7" w:rsidRDefault="00D023D7" w:rsidP="00EE4C58">
            <w:pPr>
              <w:jc w:val="center"/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9.08.17</w:t>
            </w:r>
          </w:p>
        </w:tc>
        <w:tc>
          <w:tcPr>
            <w:tcW w:w="1569" w:type="dxa"/>
            <w:shd w:val="clear" w:color="auto" w:fill="F2F2F2"/>
          </w:tcPr>
          <w:p w:rsidR="00D023D7" w:rsidRDefault="00D023D7" w:rsidP="00EE4C58">
            <w:pPr>
              <w:jc w:val="center"/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10.08.17</w:t>
            </w:r>
          </w:p>
        </w:tc>
        <w:tc>
          <w:tcPr>
            <w:tcW w:w="1569" w:type="dxa"/>
            <w:shd w:val="clear" w:color="auto" w:fill="F2F2F2"/>
          </w:tcPr>
          <w:p w:rsidR="00D023D7" w:rsidRDefault="00D023D7" w:rsidP="00EE4C58">
            <w:pPr>
              <w:jc w:val="center"/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11.08.17</w:t>
            </w:r>
          </w:p>
        </w:tc>
        <w:tc>
          <w:tcPr>
            <w:tcW w:w="1569" w:type="dxa"/>
            <w:shd w:val="clear" w:color="auto" w:fill="F2F2F2"/>
          </w:tcPr>
          <w:p w:rsidR="00D023D7" w:rsidRDefault="00D023D7" w:rsidP="00EE4C58">
            <w:pPr>
              <w:jc w:val="center"/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12.08.17</w:t>
            </w:r>
          </w:p>
        </w:tc>
        <w:tc>
          <w:tcPr>
            <w:tcW w:w="1570" w:type="dxa"/>
            <w:shd w:val="clear" w:color="auto" w:fill="F2F2F2"/>
          </w:tcPr>
          <w:p w:rsidR="00D023D7" w:rsidRDefault="00D023D7" w:rsidP="00EE4C58">
            <w:pPr>
              <w:jc w:val="center"/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13.08.17</w:t>
            </w:r>
          </w:p>
        </w:tc>
      </w:tr>
      <w:tr w:rsidR="00D023D7" w:rsidRPr="00792DCB" w:rsidTr="00D023D7">
        <w:trPr>
          <w:trHeight w:val="2709"/>
        </w:trPr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Музыкальные и спортивные часы. Работа спортивных секций и кружков. Игры на свежем воздухе.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Процедуры.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Игры на свежем воздухе.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Отрядные мероприятия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Визитки отрядов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</w:t>
            </w:r>
            <w:proofErr w:type="gramStart"/>
            <w:r w:rsidRPr="009E6AD5">
              <w:rPr>
                <w:rFonts w:ascii="Bookman Old Style" w:hAnsi="Bookman Old Style"/>
                <w:sz w:val="12"/>
                <w:szCs w:val="16"/>
              </w:rPr>
              <w:t>На встречу</w:t>
            </w:r>
            <w:proofErr w:type="gramEnd"/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 приключениям!»</w:t>
            </w: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Музыкальные и спортивные часы. Работа спортивных секций и кружков. Игры на свежем воздухе.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Процедуры.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Игры на свежем воздухе.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Отрядные мероприятия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Вожатский концерт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«Мастер-класс от проводников»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Музыкальные и спортивные часы. Работа спортивных секций и кружков. Игры на свежем воздухе.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Процедуры.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Творческая программа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«Лучше всех»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sz w:val="12"/>
                <w:szCs w:val="16"/>
                <w:lang w:val="en-US"/>
              </w:rPr>
              <w:t>Disco</w:t>
            </w: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 </w:t>
            </w:r>
            <w:r w:rsidRPr="009E6AD5">
              <w:rPr>
                <w:rFonts w:ascii="Bookman Old Style" w:hAnsi="Bookman Old Style"/>
                <w:sz w:val="12"/>
                <w:szCs w:val="16"/>
                <w:lang w:val="en-US"/>
              </w:rPr>
              <w:t>time</w:t>
            </w: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Музыкальные и спортивные часы. Работа спортивных секций и кружков. Игры на свежем воздухе.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Процедуры.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Игры на свежем воздухе.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Отрядные мероприятия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Игра по станциям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«В поисках сокровищ»</w:t>
            </w: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Музыкальные и спортивные часы. Работа спортивных секций и кружков. Игры на свежем воздухе.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Процедуры.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Испытание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«Противостояние»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(вожатые-дети)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  <w:lang w:val="en-US"/>
              </w:rPr>
              <w:t>Disco</w:t>
            </w: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 </w:t>
            </w:r>
            <w:r w:rsidRPr="009E6AD5">
              <w:rPr>
                <w:rFonts w:ascii="Bookman Old Style" w:hAnsi="Bookman Old Style"/>
                <w:sz w:val="12"/>
                <w:szCs w:val="16"/>
                <w:lang w:val="en-US"/>
              </w:rPr>
              <w:t>time</w:t>
            </w: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Музыкальные и спортивные часы. Работа спортивных секций и кружков. Игры на свежем воздухе.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Процедуры.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Игры на свежем воздухе.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Отрядные мероприятия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Испытание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«Голос </w:t>
            </w:r>
            <w:proofErr w:type="spellStart"/>
            <w:r w:rsidRPr="009E6AD5">
              <w:rPr>
                <w:rFonts w:ascii="Bookman Old Style" w:hAnsi="Bookman Old Style"/>
                <w:sz w:val="12"/>
                <w:szCs w:val="16"/>
              </w:rPr>
              <w:t>Джуманджи</w:t>
            </w:r>
            <w:proofErr w:type="spellEnd"/>
            <w:r w:rsidRPr="009E6AD5">
              <w:rPr>
                <w:rFonts w:ascii="Bookman Old Style" w:hAnsi="Bookman Old Style"/>
                <w:sz w:val="12"/>
                <w:szCs w:val="16"/>
              </w:rPr>
              <w:t>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proofErr w:type="spellStart"/>
            <w:r w:rsidRPr="009E6AD5">
              <w:rPr>
                <w:rFonts w:ascii="Bookman Old Style" w:hAnsi="Bookman Old Style"/>
                <w:sz w:val="12"/>
                <w:szCs w:val="16"/>
              </w:rPr>
              <w:t>Активити</w:t>
            </w:r>
            <w:proofErr w:type="spellEnd"/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«Инь - Ян»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Часть 1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Шоу-тайм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«Инь - Ян»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Часть 2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  <w:lang w:val="en-US"/>
              </w:rPr>
              <w:t>Disco</w:t>
            </w: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 </w:t>
            </w:r>
            <w:r w:rsidRPr="009E6AD5">
              <w:rPr>
                <w:rFonts w:ascii="Bookman Old Style" w:hAnsi="Bookman Old Style"/>
                <w:sz w:val="12"/>
                <w:szCs w:val="16"/>
                <w:lang w:val="en-US"/>
              </w:rPr>
              <w:t>time</w:t>
            </w:r>
          </w:p>
        </w:tc>
      </w:tr>
      <w:tr w:rsidR="00D023D7" w:rsidRPr="00792DCB" w:rsidTr="00D023D7">
        <w:trPr>
          <w:trHeight w:val="142"/>
        </w:trPr>
        <w:tc>
          <w:tcPr>
            <w:tcW w:w="1569" w:type="dxa"/>
            <w:shd w:val="clear" w:color="auto" w:fill="F2F2F2"/>
          </w:tcPr>
          <w:p w:rsidR="00D023D7" w:rsidRDefault="00D023D7" w:rsidP="00EE4C58"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14.08.17</w:t>
            </w:r>
          </w:p>
        </w:tc>
        <w:tc>
          <w:tcPr>
            <w:tcW w:w="1569" w:type="dxa"/>
            <w:shd w:val="clear" w:color="auto" w:fill="F2F2F2"/>
          </w:tcPr>
          <w:p w:rsidR="00D023D7" w:rsidRDefault="00D023D7" w:rsidP="00EE4C58"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15.08.17</w:t>
            </w:r>
          </w:p>
        </w:tc>
        <w:tc>
          <w:tcPr>
            <w:tcW w:w="1569" w:type="dxa"/>
            <w:shd w:val="clear" w:color="auto" w:fill="F2F2F2"/>
          </w:tcPr>
          <w:p w:rsidR="00D023D7" w:rsidRDefault="00D023D7" w:rsidP="00EE4C58"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16.08.17</w:t>
            </w:r>
          </w:p>
        </w:tc>
        <w:tc>
          <w:tcPr>
            <w:tcW w:w="1569" w:type="dxa"/>
            <w:shd w:val="clear" w:color="auto" w:fill="F2F2F2"/>
          </w:tcPr>
          <w:p w:rsidR="00D023D7" w:rsidRDefault="00D023D7" w:rsidP="00EE4C58"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17.08.17</w:t>
            </w:r>
          </w:p>
        </w:tc>
        <w:tc>
          <w:tcPr>
            <w:tcW w:w="1569" w:type="dxa"/>
            <w:shd w:val="clear" w:color="auto" w:fill="F2F2F2"/>
          </w:tcPr>
          <w:p w:rsidR="00D023D7" w:rsidRDefault="00D023D7" w:rsidP="00EE4C58"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18.08.17</w:t>
            </w:r>
          </w:p>
        </w:tc>
        <w:tc>
          <w:tcPr>
            <w:tcW w:w="1569" w:type="dxa"/>
            <w:shd w:val="clear" w:color="auto" w:fill="F2F2F2"/>
          </w:tcPr>
          <w:p w:rsidR="00D023D7" w:rsidRDefault="00D023D7" w:rsidP="00EE4C58"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19.08.17</w:t>
            </w:r>
          </w:p>
        </w:tc>
        <w:tc>
          <w:tcPr>
            <w:tcW w:w="1570" w:type="dxa"/>
            <w:shd w:val="clear" w:color="auto" w:fill="F2F2F2"/>
          </w:tcPr>
          <w:p w:rsidR="00D023D7" w:rsidRDefault="00D023D7" w:rsidP="00EE4C58"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20.08.17</w:t>
            </w:r>
          </w:p>
        </w:tc>
      </w:tr>
      <w:tr w:rsidR="00D023D7" w:rsidRPr="00792DCB" w:rsidTr="00D023D7">
        <w:trPr>
          <w:trHeight w:val="2992"/>
        </w:trPr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Музыкальные и спортивные часы. Работа спортивных секций и кружков. Игры на свежем воздухе.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Малые Олимпийские Игры </w:t>
            </w:r>
          </w:p>
          <w:p w:rsidR="00D023D7" w:rsidRPr="009E6AD5" w:rsidRDefault="00D023D7" w:rsidP="00EE4C58">
            <w:pPr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Малые Олимпийские игры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Эстафета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Музыкальные и спортивные часы. Работа спортивных секций и кружков. Игры на свежем воздухе.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Процедуры.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Испытание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«Битва звуков»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Испытание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«Битва звуков»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Музыкальные и спортивные часы. Работа спортивных секций и кружков. Игры на свежем воздухе.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Процедуры.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Интеллектуальная игра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«Шевели извилинами»</w:t>
            </w:r>
          </w:p>
          <w:p w:rsidR="00D023D7" w:rsidRPr="009E6AD5" w:rsidRDefault="00D023D7" w:rsidP="00EE4C58">
            <w:pPr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«Караоке час»</w:t>
            </w: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Музыкальные и спортивные часы. Работа спортивных секций и кружков. Игры на свежем воздухе.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Процедуры.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Игры на свежем воздухе.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Отрядные мероприятия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  <w:lang w:val="en-US"/>
              </w:rPr>
              <w:t>Disco</w:t>
            </w: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 </w:t>
            </w:r>
            <w:r w:rsidRPr="009E6AD5">
              <w:rPr>
                <w:rFonts w:ascii="Bookman Old Style" w:hAnsi="Bookman Old Style"/>
                <w:sz w:val="12"/>
                <w:szCs w:val="16"/>
                <w:lang w:val="en-US"/>
              </w:rPr>
              <w:t>time</w:t>
            </w:r>
          </w:p>
        </w:tc>
        <w:tc>
          <w:tcPr>
            <w:tcW w:w="1569" w:type="dxa"/>
            <w:shd w:val="clear" w:color="auto" w:fill="auto"/>
          </w:tcPr>
          <w:p w:rsidR="00D023D7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ГОРОДСКАЯ СПАРТАКИАДА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Музыкальные и спортивные часы. Работа спортивных секций и кружков. Игры на свежем воздухе.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Процедуры.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Игры на свежем воздухе.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Отрядные мероприятия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Танцевальное Испытание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«Шаманские танцы»</w:t>
            </w: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Игра на местности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</w:t>
            </w:r>
            <w:proofErr w:type="spellStart"/>
            <w:r w:rsidRPr="009E6AD5">
              <w:rPr>
                <w:rFonts w:ascii="Bookman Old Style" w:hAnsi="Bookman Old Style"/>
                <w:sz w:val="12"/>
                <w:szCs w:val="16"/>
              </w:rPr>
              <w:t>Батл</w:t>
            </w:r>
            <w:proofErr w:type="spellEnd"/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 роботов»</w:t>
            </w:r>
          </w:p>
          <w:p w:rsidR="00D023D7" w:rsidRPr="009E6AD5" w:rsidRDefault="00D023D7" w:rsidP="00EE4C58">
            <w:pPr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Подготовка к родительскому дню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«Письмо родителям»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Генеральная репетиция концертной программы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Огонек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«Как </w:t>
            </w:r>
            <w:proofErr w:type="gramStart"/>
            <w:r w:rsidRPr="009E6AD5">
              <w:rPr>
                <w:rFonts w:ascii="Bookman Old Style" w:hAnsi="Bookman Old Style"/>
                <w:sz w:val="12"/>
                <w:szCs w:val="16"/>
              </w:rPr>
              <w:t>здорово</w:t>
            </w:r>
            <w:proofErr w:type="gramEnd"/>
            <w:r w:rsidRPr="009E6AD5">
              <w:rPr>
                <w:rFonts w:ascii="Bookman Old Style" w:hAnsi="Bookman Old Style"/>
                <w:sz w:val="12"/>
                <w:szCs w:val="16"/>
              </w:rPr>
              <w:t>, что все мы здесь сегодня собрались»</w:t>
            </w:r>
          </w:p>
        </w:tc>
        <w:tc>
          <w:tcPr>
            <w:tcW w:w="1570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Родительский 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Концертная программа для родителей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«Добро пожаловать»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Ярмарка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Спортивные соревнования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(Родители - дети)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  <w:lang w:val="en-US"/>
              </w:rPr>
              <w:t>Disco</w:t>
            </w: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 </w:t>
            </w:r>
            <w:r w:rsidRPr="009E6AD5">
              <w:rPr>
                <w:rFonts w:ascii="Bookman Old Style" w:hAnsi="Bookman Old Style"/>
                <w:sz w:val="12"/>
                <w:szCs w:val="16"/>
                <w:lang w:val="en-US"/>
              </w:rPr>
              <w:t>time</w:t>
            </w:r>
          </w:p>
        </w:tc>
      </w:tr>
      <w:tr w:rsidR="00D023D7" w:rsidRPr="00792DCB" w:rsidTr="00D023D7">
        <w:trPr>
          <w:trHeight w:val="150"/>
        </w:trPr>
        <w:tc>
          <w:tcPr>
            <w:tcW w:w="1569" w:type="dxa"/>
            <w:shd w:val="clear" w:color="auto" w:fill="F2F2F2"/>
          </w:tcPr>
          <w:p w:rsidR="00D023D7" w:rsidRDefault="00D023D7" w:rsidP="00EE4C58"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21.08.17</w:t>
            </w:r>
          </w:p>
        </w:tc>
        <w:tc>
          <w:tcPr>
            <w:tcW w:w="1569" w:type="dxa"/>
            <w:shd w:val="clear" w:color="auto" w:fill="F2F2F2"/>
          </w:tcPr>
          <w:p w:rsidR="00D023D7" w:rsidRDefault="00D023D7" w:rsidP="00EE4C58"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22.08.17</w:t>
            </w:r>
          </w:p>
        </w:tc>
        <w:tc>
          <w:tcPr>
            <w:tcW w:w="1569" w:type="dxa"/>
            <w:shd w:val="clear" w:color="auto" w:fill="F2F2F2"/>
          </w:tcPr>
          <w:p w:rsidR="00D023D7" w:rsidRDefault="00D023D7" w:rsidP="00EE4C58"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23.08.17</w:t>
            </w:r>
          </w:p>
        </w:tc>
        <w:tc>
          <w:tcPr>
            <w:tcW w:w="1569" w:type="dxa"/>
            <w:shd w:val="clear" w:color="auto" w:fill="F2F2F2"/>
          </w:tcPr>
          <w:p w:rsidR="00D023D7" w:rsidRDefault="00D023D7" w:rsidP="00EE4C58"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24.08.17</w:t>
            </w:r>
          </w:p>
        </w:tc>
        <w:tc>
          <w:tcPr>
            <w:tcW w:w="1569" w:type="dxa"/>
            <w:shd w:val="clear" w:color="auto" w:fill="F2F2F2"/>
          </w:tcPr>
          <w:p w:rsidR="00D023D7" w:rsidRDefault="00D023D7" w:rsidP="00EE4C58"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25.08.17</w:t>
            </w:r>
          </w:p>
        </w:tc>
        <w:tc>
          <w:tcPr>
            <w:tcW w:w="1569" w:type="dxa"/>
            <w:shd w:val="clear" w:color="auto" w:fill="F2F2F2"/>
          </w:tcPr>
          <w:p w:rsidR="00D023D7" w:rsidRDefault="00D023D7" w:rsidP="00EE4C58"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26.08.17</w:t>
            </w:r>
          </w:p>
        </w:tc>
        <w:tc>
          <w:tcPr>
            <w:tcW w:w="1570" w:type="dxa"/>
            <w:shd w:val="clear" w:color="auto" w:fill="F2F2F2"/>
          </w:tcPr>
          <w:p w:rsidR="00D023D7" w:rsidRDefault="00D023D7" w:rsidP="00EE4C58"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27.08.17</w:t>
            </w:r>
          </w:p>
        </w:tc>
      </w:tr>
      <w:tr w:rsidR="00D023D7" w:rsidRPr="00792DCB" w:rsidTr="00D023D7">
        <w:trPr>
          <w:trHeight w:val="2851"/>
        </w:trPr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Музыкальные и спортивные часы. Работа спортивных секций и кружков. Игры на свежем воздухе.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Процедуры.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Испытание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«Большие гонки на острове </w:t>
            </w:r>
            <w:proofErr w:type="spellStart"/>
            <w:r w:rsidRPr="009E6AD5">
              <w:rPr>
                <w:rFonts w:ascii="Bookman Old Style" w:hAnsi="Bookman Old Style"/>
                <w:sz w:val="12"/>
                <w:szCs w:val="16"/>
              </w:rPr>
              <w:t>Джуманджи</w:t>
            </w:r>
            <w:proofErr w:type="spellEnd"/>
            <w:r w:rsidRPr="009E6AD5">
              <w:rPr>
                <w:rFonts w:ascii="Bookman Old Style" w:hAnsi="Bookman Old Style"/>
                <w:sz w:val="12"/>
                <w:szCs w:val="16"/>
              </w:rPr>
              <w:t>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Игры на свежем воздухе.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Отрядные мероприятия </w:t>
            </w: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Музыкальные и спортивные часы. Работа спортивных секций и кружков. Игры на свежем воздухе.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Процедуры.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Шоу-тайм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Игра-импровизация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«Загадка Старейшины»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  <w:lang w:val="en-US"/>
              </w:rPr>
              <w:t>Disco</w:t>
            </w: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 </w:t>
            </w:r>
            <w:r w:rsidRPr="009E6AD5">
              <w:rPr>
                <w:rFonts w:ascii="Bookman Old Style" w:hAnsi="Bookman Old Style"/>
                <w:sz w:val="12"/>
                <w:szCs w:val="16"/>
                <w:lang w:val="en-US"/>
              </w:rPr>
              <w:t>time</w:t>
            </w: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Музыкальные и спортивные часы. Работа спортивных секций и кружков. Игры на свежем воздухе.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Процедуры.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Игры на свежем воздухе.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Отрядные мероприятия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Подиум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«Парад времён»</w:t>
            </w: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Музыкальные и спортивные часы. Работа спортивных секций и кружков. Игры на свежем воздухе.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Шоу-тайм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</w:t>
            </w:r>
            <w:proofErr w:type="spellStart"/>
            <w:proofErr w:type="gramStart"/>
            <w:r w:rsidRPr="009E6AD5">
              <w:rPr>
                <w:rFonts w:ascii="Bookman Old Style" w:hAnsi="Bookman Old Style"/>
                <w:sz w:val="12"/>
                <w:szCs w:val="16"/>
                <w:lang w:val="en-US"/>
              </w:rPr>
              <w:t>Insta</w:t>
            </w:r>
            <w:proofErr w:type="spellEnd"/>
            <w:proofErr w:type="gramEnd"/>
            <w:r w:rsidRPr="009E6AD5">
              <w:rPr>
                <w:rFonts w:ascii="Bookman Old Style" w:hAnsi="Bookman Old Style"/>
                <w:sz w:val="12"/>
                <w:szCs w:val="16"/>
              </w:rPr>
              <w:t>Марафон»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Шоу-тайм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Конкурсная программа для вожатых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«Лучший Проводник»</w:t>
            </w: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Музыкальные и спортивные часы. Работа спортивных секций и кружков. Игры на свежем воздухе.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Процедуры.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Испытание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Игра-вертушка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«По следам древних динозавров»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Игры на свежем воздухе.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Отрядные мероприятия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Музыкальные и спортивные часы. Работа спортивных секций и кружков. Игры на свежем воздухе.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Отрядные мероприятия.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Прощальный огонек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«За расставанием будет встреча»</w:t>
            </w:r>
          </w:p>
        </w:tc>
        <w:tc>
          <w:tcPr>
            <w:tcW w:w="1570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Музыкальные и спортивные часы.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Отчет о работе  кружков. Письмо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proofErr w:type="spellStart"/>
            <w:r w:rsidRPr="009E6AD5">
              <w:rPr>
                <w:rFonts w:ascii="Bookman Old Style" w:hAnsi="Bookman Old Style"/>
                <w:sz w:val="12"/>
                <w:szCs w:val="16"/>
              </w:rPr>
              <w:t>след</w:t>
            </w:r>
            <w:proofErr w:type="gramStart"/>
            <w:r w:rsidRPr="009E6AD5">
              <w:rPr>
                <w:rFonts w:ascii="Bookman Old Style" w:hAnsi="Bookman Old Style"/>
                <w:sz w:val="12"/>
                <w:szCs w:val="16"/>
              </w:rPr>
              <w:t>.с</w:t>
            </w:r>
            <w:proofErr w:type="gramEnd"/>
            <w:r w:rsidRPr="009E6AD5">
              <w:rPr>
                <w:rFonts w:ascii="Bookman Old Style" w:hAnsi="Bookman Old Style"/>
                <w:sz w:val="12"/>
                <w:szCs w:val="16"/>
              </w:rPr>
              <w:t>мене</w:t>
            </w:r>
            <w:proofErr w:type="spellEnd"/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 </w:t>
            </w: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День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Гала-концерт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 «Разгадка тайны </w:t>
            </w:r>
            <w:proofErr w:type="spellStart"/>
            <w:r w:rsidRPr="009E6AD5">
              <w:rPr>
                <w:rFonts w:ascii="Bookman Old Style" w:hAnsi="Bookman Old Style"/>
                <w:sz w:val="12"/>
                <w:szCs w:val="16"/>
              </w:rPr>
              <w:t>Джуманджи</w:t>
            </w:r>
            <w:proofErr w:type="spellEnd"/>
            <w:r w:rsidRPr="009E6AD5">
              <w:rPr>
                <w:rFonts w:ascii="Bookman Old Style" w:hAnsi="Bookman Old Style"/>
                <w:sz w:val="12"/>
                <w:szCs w:val="16"/>
              </w:rPr>
              <w:t>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Вечер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  <w:lang w:val="en-US"/>
              </w:rPr>
              <w:t>Disco</w:t>
            </w: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 </w:t>
            </w:r>
            <w:r w:rsidRPr="009E6AD5">
              <w:rPr>
                <w:rFonts w:ascii="Bookman Old Style" w:hAnsi="Bookman Old Style"/>
                <w:sz w:val="12"/>
                <w:szCs w:val="16"/>
                <w:lang w:val="en-US"/>
              </w:rPr>
              <w:t>time</w:t>
            </w: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 Праздник Дружбы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proofErr w:type="spellStart"/>
            <w:r w:rsidRPr="009E6AD5">
              <w:rPr>
                <w:rFonts w:ascii="Bookman Old Style" w:hAnsi="Bookman Old Style"/>
                <w:sz w:val="12"/>
                <w:szCs w:val="16"/>
              </w:rPr>
              <w:t>Браталочки</w:t>
            </w:r>
            <w:proofErr w:type="spellEnd"/>
          </w:p>
        </w:tc>
      </w:tr>
      <w:tr w:rsidR="00D023D7" w:rsidRPr="00792DCB" w:rsidTr="00D023D7">
        <w:trPr>
          <w:trHeight w:val="142"/>
        </w:trPr>
        <w:tc>
          <w:tcPr>
            <w:tcW w:w="1569" w:type="dxa"/>
            <w:shd w:val="clear" w:color="auto" w:fill="F2F2F2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28.08.17</w:t>
            </w:r>
          </w:p>
        </w:tc>
        <w:tc>
          <w:tcPr>
            <w:tcW w:w="1569" w:type="dxa"/>
            <w:shd w:val="clear" w:color="auto" w:fill="F2F2F2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F2F2F2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F2F2F2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F2F2F2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F2F2F2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70" w:type="dxa"/>
            <w:shd w:val="clear" w:color="auto" w:fill="F2F2F2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</w:p>
        </w:tc>
      </w:tr>
      <w:tr w:rsidR="00D023D7" w:rsidRPr="00792DCB" w:rsidTr="00D023D7">
        <w:trPr>
          <w:trHeight w:val="2714"/>
        </w:trPr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  <w:r w:rsidRPr="009E6AD5">
              <w:rPr>
                <w:rFonts w:ascii="Bookman Old Style" w:hAnsi="Bookman Old Style"/>
                <w:b/>
                <w:sz w:val="12"/>
                <w:szCs w:val="16"/>
                <w:u w:val="single"/>
              </w:rPr>
              <w:t>Утро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>Операция «Чемоданчик», Трудовой десант «Комфорт»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9E6AD5">
              <w:rPr>
                <w:rFonts w:ascii="Bookman Old Style" w:hAnsi="Bookman Old Style"/>
                <w:sz w:val="12"/>
                <w:szCs w:val="16"/>
              </w:rPr>
              <w:t xml:space="preserve">Выезд детей </w:t>
            </w:r>
          </w:p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69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b/>
                <w:sz w:val="12"/>
                <w:szCs w:val="16"/>
                <w:u w:val="single"/>
              </w:rPr>
            </w:pPr>
          </w:p>
        </w:tc>
        <w:tc>
          <w:tcPr>
            <w:tcW w:w="1570" w:type="dxa"/>
            <w:shd w:val="clear" w:color="auto" w:fill="auto"/>
          </w:tcPr>
          <w:p w:rsidR="00D023D7" w:rsidRPr="009E6AD5" w:rsidRDefault="00D023D7" w:rsidP="00EE4C58">
            <w:pPr>
              <w:jc w:val="center"/>
              <w:rPr>
                <w:rFonts w:ascii="Bookman Old Style" w:hAnsi="Bookman Old Style"/>
                <w:sz w:val="12"/>
                <w:szCs w:val="16"/>
              </w:rPr>
            </w:pPr>
          </w:p>
        </w:tc>
      </w:tr>
    </w:tbl>
    <w:p w:rsidR="001A39C3" w:rsidRDefault="001A39C3"/>
    <w:sectPr w:rsidR="001A39C3" w:rsidSect="00D023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76"/>
    <w:rsid w:val="001A39C3"/>
    <w:rsid w:val="00C14B76"/>
    <w:rsid w:val="00D0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Zvezdniy</dc:creator>
  <cp:lastModifiedBy>Zvezdniy</cp:lastModifiedBy>
  <cp:revision>2</cp:revision>
  <dcterms:created xsi:type="dcterms:W3CDTF">2017-08-14T13:27:00Z</dcterms:created>
  <dcterms:modified xsi:type="dcterms:W3CDTF">2017-08-14T13:27:00Z</dcterms:modified>
</cp:coreProperties>
</file>